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7D" w:rsidRPr="00067E7C" w:rsidRDefault="00251E7D" w:rsidP="00251E7D">
      <w:pPr>
        <w:pStyle w:val="Nagwek3"/>
        <w:spacing w:line="30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067E7C">
        <w:rPr>
          <w:rFonts w:asciiTheme="minorHAnsi" w:eastAsia="Times New Roman" w:hAnsiTheme="minorHAnsi" w:cstheme="minorHAnsi"/>
          <w:sz w:val="22"/>
          <w:szCs w:val="22"/>
        </w:rPr>
        <w:t xml:space="preserve">KLAUZULA INFORMACYJNA </w:t>
      </w:r>
      <w:r w:rsidRPr="00067E7C">
        <w:rPr>
          <w:rFonts w:asciiTheme="minorHAnsi" w:eastAsia="Times New Roman" w:hAnsiTheme="minorHAnsi" w:cstheme="minorHAnsi"/>
          <w:sz w:val="22"/>
          <w:szCs w:val="22"/>
        </w:rPr>
        <w:br/>
      </w:r>
      <w:bookmarkStart w:id="0" w:name="_GoBack"/>
      <w:bookmarkEnd w:id="0"/>
      <w:r w:rsidRPr="00067E7C">
        <w:rPr>
          <w:rFonts w:asciiTheme="minorHAnsi" w:eastAsia="Times New Roman" w:hAnsiTheme="minorHAnsi" w:cstheme="minorHAnsi"/>
          <w:sz w:val="22"/>
          <w:szCs w:val="22"/>
        </w:rPr>
        <w:t>NA POTRZEBY PROCESU REKRUTACJI DO PUP W RADOMIU</w:t>
      </w:r>
    </w:p>
    <w:p w:rsidR="00251E7D" w:rsidRPr="00554A8F" w:rsidRDefault="00251E7D" w:rsidP="00251E7D">
      <w:pPr>
        <w:pStyle w:val="Nagwek3"/>
        <w:spacing w:before="0" w:beforeAutospacing="0" w:after="0" w:afterAutospacing="0" w:line="30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51E7D" w:rsidRPr="00554A8F" w:rsidRDefault="00251E7D" w:rsidP="00251E7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Pr="00554A8F">
        <w:rPr>
          <w:rFonts w:asciiTheme="minorHAnsi" w:hAnsiTheme="minorHAnsi" w:cstheme="minorHAnsi"/>
          <w:sz w:val="22"/>
          <w:szCs w:val="22"/>
        </w:rPr>
        <w:t>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251E7D" w:rsidRPr="00554A8F" w:rsidRDefault="00251E7D" w:rsidP="00251E7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1E7D" w:rsidRPr="00554A8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 xml:space="preserve">Administratorem Pana/Pani danych osobowych jest Powiatowy Urząd Pracy w </w:t>
      </w:r>
      <w:r>
        <w:rPr>
          <w:rFonts w:asciiTheme="minorHAnsi" w:hAnsiTheme="minorHAnsi" w:cstheme="minorHAnsi"/>
          <w:sz w:val="22"/>
          <w:szCs w:val="22"/>
        </w:rPr>
        <w:t>Radomiu</w:t>
      </w:r>
      <w:r w:rsidRPr="00554A8F">
        <w:rPr>
          <w:rFonts w:asciiTheme="minorHAnsi" w:hAnsiTheme="minorHAnsi" w:cstheme="minorHAnsi"/>
          <w:sz w:val="22"/>
          <w:szCs w:val="22"/>
        </w:rPr>
        <w:t xml:space="preserve"> z siedzibą przy ul. </w:t>
      </w:r>
      <w:r w:rsidRPr="00D94F2B">
        <w:rPr>
          <w:rFonts w:asciiTheme="minorHAnsi" w:hAnsiTheme="minorHAnsi" w:cstheme="minorHAnsi"/>
          <w:sz w:val="22"/>
          <w:szCs w:val="22"/>
        </w:rPr>
        <w:t>Księdza Andrzeja Łukasika 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4A8F">
        <w:rPr>
          <w:rFonts w:asciiTheme="minorHAnsi" w:hAnsiTheme="minorHAnsi" w:cstheme="minorHAnsi"/>
          <w:sz w:val="22"/>
          <w:szCs w:val="22"/>
        </w:rPr>
        <w:t xml:space="preserve"> reprezentowany przez Dyrektora Urzędu. Może się Pan/Pani z nim skontaktować drogą elektroniczną na adres e-mail </w:t>
      </w:r>
      <w:hyperlink r:id="rId6" w:history="1">
        <w:r w:rsidRPr="005965C2">
          <w:rPr>
            <w:rStyle w:val="Hipercze"/>
            <w:rFonts w:asciiTheme="minorHAnsi" w:hAnsiTheme="minorHAnsi" w:cstheme="minorHAnsi"/>
            <w:sz w:val="22"/>
            <w:szCs w:val="22"/>
          </w:rPr>
          <w:t>sekretariat@pupradom.pl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4A8F">
        <w:rPr>
          <w:rFonts w:asciiTheme="minorHAnsi" w:hAnsiTheme="minorHAnsi" w:cstheme="minorHAnsi"/>
          <w:sz w:val="22"/>
          <w:szCs w:val="22"/>
        </w:rPr>
        <w:t xml:space="preserve">, telefonicznie pod numerem </w:t>
      </w:r>
      <w:r w:rsidRPr="00D94F2B">
        <w:rPr>
          <w:rFonts w:asciiTheme="minorHAnsi" w:hAnsiTheme="minorHAnsi" w:cstheme="minorHAnsi"/>
          <w:sz w:val="22"/>
          <w:szCs w:val="22"/>
        </w:rPr>
        <w:t>48 384-20-80, 48 386-70-44</w:t>
      </w:r>
      <w:r w:rsidRPr="00554A8F">
        <w:rPr>
          <w:rFonts w:asciiTheme="minorHAnsi" w:hAnsiTheme="minorHAnsi" w:cstheme="minorHAnsi"/>
          <w:sz w:val="22"/>
          <w:szCs w:val="22"/>
        </w:rPr>
        <w:t xml:space="preserve"> lub tradycyjną pocztą na adres wskazany powyżej.</w:t>
      </w:r>
    </w:p>
    <w:p w:rsidR="00251E7D" w:rsidRPr="00554A8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 xml:space="preserve">W sprawach związanych z Pana/Pani danymi proszę kontaktować się z Inspektorem Ochrony </w:t>
      </w:r>
      <w:r w:rsidRPr="001855D4">
        <w:rPr>
          <w:rFonts w:asciiTheme="minorHAnsi" w:hAnsiTheme="minorHAnsi" w:cstheme="minorHAnsi"/>
          <w:sz w:val="22"/>
          <w:szCs w:val="22"/>
        </w:rPr>
        <w:t>Danych</w:t>
      </w:r>
      <w:r>
        <w:rPr>
          <w:rFonts w:asciiTheme="minorHAnsi" w:hAnsiTheme="minorHAnsi" w:cstheme="minorHAnsi"/>
          <w:sz w:val="22"/>
          <w:szCs w:val="22"/>
        </w:rPr>
        <w:t xml:space="preserve"> Panem Piotrem Kropidłowskim </w:t>
      </w:r>
      <w:r w:rsidRPr="00554A8F">
        <w:rPr>
          <w:rFonts w:asciiTheme="minorHAnsi" w:hAnsiTheme="minorHAnsi" w:cstheme="minorHAnsi"/>
          <w:sz w:val="22"/>
          <w:szCs w:val="22"/>
        </w:rPr>
        <w:t xml:space="preserve">pod adresem e-mail </w:t>
      </w:r>
      <w:hyperlink r:id="rId7" w:history="1">
        <w:r w:rsidRPr="005965C2">
          <w:rPr>
            <w:rStyle w:val="Hipercze"/>
            <w:rFonts w:asciiTheme="minorHAnsi" w:hAnsiTheme="minorHAnsi" w:cstheme="minorHAnsi"/>
            <w:sz w:val="22"/>
            <w:szCs w:val="22"/>
          </w:rPr>
          <w:t>iod@comp-net.pl</w:t>
        </w:r>
      </w:hyperlink>
      <w:r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554A8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51E7D" w:rsidRPr="00554A8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>Cel przetwarzania, podstawę prawną oraz okres przechowywania danych osobowych przedstawia tabela:</w:t>
      </w:r>
    </w:p>
    <w:p w:rsidR="00251E7D" w:rsidRPr="00554A8F" w:rsidRDefault="00251E7D" w:rsidP="00251E7D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402"/>
        <w:gridCol w:w="2410"/>
      </w:tblGrid>
      <w:tr w:rsidR="00251E7D" w:rsidRPr="00554A8F" w:rsidTr="00445522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7D" w:rsidRPr="00554A8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A8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Cel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E7D" w:rsidRPr="00554A8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A8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Podstawa prawna przetwarzania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1E7D" w:rsidRPr="00554A8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A8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Okres przechowywania danych</w:t>
            </w:r>
          </w:p>
        </w:tc>
      </w:tr>
      <w:tr w:rsidR="00251E7D" w:rsidRPr="00554A8F" w:rsidTr="00445522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E7D" w:rsidRPr="007A2C2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C2F">
              <w:rPr>
                <w:rFonts w:asciiTheme="minorHAnsi" w:hAnsiTheme="minorHAnsi" w:cstheme="minorHAnsi"/>
                <w:sz w:val="20"/>
                <w:szCs w:val="20"/>
              </w:rPr>
              <w:t>Rekrutacja pracowników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E7D" w:rsidRPr="009B4D19" w:rsidRDefault="00251E7D" w:rsidP="00251E7D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B4D1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Ustawa z dnia 26 czerwca 1974r. Kodeks pracy</w:t>
            </w:r>
          </w:p>
          <w:p w:rsidR="00251E7D" w:rsidRPr="009B4D19" w:rsidRDefault="00251E7D" w:rsidP="00251E7D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B4D1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Ustawa z dnia 21 listopada 2008r. </w:t>
            </w:r>
            <w:r w:rsidRPr="009B4D1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  <w:t>o pracownikach samorządowych</w:t>
            </w:r>
          </w:p>
          <w:p w:rsidR="00251E7D" w:rsidRPr="009B4D19" w:rsidRDefault="00251E7D" w:rsidP="00251E7D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B4D1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Zgoda osoby, której dane dotyczą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E7D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1E7D" w:rsidRPr="007A2C2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2C2F">
              <w:rPr>
                <w:rFonts w:asciiTheme="minorHAnsi" w:hAnsiTheme="minorHAnsi" w:cstheme="minorHAnsi"/>
                <w:sz w:val="20"/>
                <w:szCs w:val="20"/>
              </w:rPr>
              <w:t>Zgodnie z Jednolitym Rzeczowym Wykazem Akt</w:t>
            </w:r>
          </w:p>
        </w:tc>
      </w:tr>
      <w:tr w:rsidR="00251E7D" w:rsidRPr="00554A8F" w:rsidTr="00445522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E7D" w:rsidRPr="007A2C2F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Zapewnienie bezpieczeństwa osób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  <w:t>i mienia (dane osobowe pracowników, interesantów) poprzez prowadzenie monitoringu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E7D" w:rsidRPr="00067E7C" w:rsidRDefault="00251E7D" w:rsidP="00251E7D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Art. 6 ust. 1 lit. c RODO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E7D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1E7D" w:rsidRDefault="00251E7D" w:rsidP="00445522">
            <w:pPr>
              <w:pStyle w:val="NormalnyWeb"/>
              <w:spacing w:before="0" w:beforeAutospacing="0" w:after="0" w:afterAutospacing="0" w:line="276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nie dłuższy niż 30 dni</w:t>
            </w:r>
          </w:p>
        </w:tc>
      </w:tr>
    </w:tbl>
    <w:p w:rsidR="00251E7D" w:rsidRPr="00554A8F" w:rsidRDefault="00251E7D" w:rsidP="00251E7D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1E7D" w:rsidRPr="00554A8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>W zakresie przetwarzania danych osobowych posiadają Państwo następujące prawa: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dostępu do treści swoich danych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– korzystając z tego prawa mają Państwo możliwość pozyskania informacji, jakie dane, w jaki sposób i w jakim celu są przetwarzane,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ich sprostowania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– korzystając z tego prawa mogą Państwo zgłosić do nas konieczność poprawienia niepoprawnych danych lub uzupełnienia danych wynikających z błędu przy zbieraniu, czy przetwarzaniu danych,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do usunięcia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- korzystając z tego prawa mogą Państwo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lub w ramach władzy publicznej powierzonej administratorowi.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do ograniczenia przetwarzania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- korzystając z tego prawa mogą Państwo złożyć wniosek o ograniczenie przetwarzania danych, w razie kwestionowania prawidłowość przetwarzanych danych. W przypadku zasadności wniosku możemy dane jedynie przechowywać. Odblokowanie przetwarzania może odbyć się po ustaniu przesłanek uzasadniających ograniczenie przetwarzania.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do przenoszenia danych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– ma zastosowanie jedynie w przypadkach jeżeli dane są przetwarzane na podstawie zgody i w sposób zautomatyzowany.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wniesienia sprzeciwu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– korzystając z tego prawa mogą Państwo w dowolnym momencie wnieść sprzeciw wobec przetwarzania Państwa danych, jeżeli są one przetwarzane na podstawie art. 6 ust. 1 lit e lub f. (prawnie uzasadniony interes lub interes publiczny). Po przyjęciu wniosku w tej sprawie jesteśmy zobowiązani do zaprzestania przetwarzania danych w tym celu. W takiej sytuacji, po rozpatrzeniu Państwa wniosku, nie będziemy już mogli przetwarzać danych osobowych objętych sprzeciwem na tej podstawie, chyba że wykażemy, iż istnieją 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lastRenderedPageBreak/>
        <w:t>ważne prawnie uzasadnione podstawy do przetwarzania danych, które według prawa uznaje się za nadrzędne wobec Państwa interesów, praw i wolności lub podstawy do ustalenia, dochodzenia lub obrony roszczeń.</w:t>
      </w:r>
    </w:p>
    <w:p w:rsidR="00251E7D" w:rsidRPr="00554A8F" w:rsidRDefault="00251E7D" w:rsidP="00251E7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54A8F">
        <w:rPr>
          <w:rStyle w:val="Pogrubienie"/>
          <w:rFonts w:asciiTheme="minorHAnsi" w:eastAsia="Times New Roman" w:hAnsiTheme="minorHAnsi" w:cstheme="minorHAnsi"/>
          <w:sz w:val="22"/>
          <w:szCs w:val="22"/>
        </w:rPr>
        <w:t>prawo do cofnięcia zgody na ich przetwarzanie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- w dowolnym momencie bez wpływu na zgodność z prawem przetwarzania, w wypadku jeżeli przetwarzania którego dokonano na podstawie zgody wyrażonej przed jej cofnięciem.</w:t>
      </w:r>
    </w:p>
    <w:p w:rsidR="00251E7D" w:rsidRPr="00554A8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>Mają Państwo prawo wniesienia skargi do organu nadzorczego</w:t>
      </w:r>
      <w:r>
        <w:rPr>
          <w:rFonts w:asciiTheme="minorHAnsi" w:hAnsiTheme="minorHAnsi" w:cstheme="minorHAnsi"/>
          <w:sz w:val="22"/>
          <w:szCs w:val="22"/>
        </w:rPr>
        <w:t xml:space="preserve"> tj. Prezesa Urzędu Ochrony Danych Osobowych</w:t>
      </w:r>
      <w:r w:rsidRPr="00554A8F">
        <w:rPr>
          <w:rFonts w:asciiTheme="minorHAnsi" w:hAnsiTheme="minorHAnsi" w:cstheme="minorHAnsi"/>
          <w:sz w:val="22"/>
          <w:szCs w:val="22"/>
        </w:rPr>
        <w:t>, gdy uznają Państwo, iż przetwarzanie danych osobowych Państwa dotyczących narusza przepisy prawa.</w:t>
      </w:r>
    </w:p>
    <w:p w:rsidR="00251E7D" w:rsidRPr="00C43DAB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hAnsiTheme="minorHAnsi" w:cstheme="minorHAnsi"/>
          <w:sz w:val="22"/>
          <w:szCs w:val="22"/>
        </w:rPr>
        <w:t>Podanie przez Państwa danych osobowych jest dobrowolne, ale konieczne dla celów przedstawionych w tabeli za wyjątkiem celów wynikających z przepisów prawa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4A8F">
        <w:rPr>
          <w:rFonts w:asciiTheme="minorHAnsi" w:hAnsiTheme="minorHAnsi" w:cstheme="minorHAnsi"/>
          <w:sz w:val="22"/>
          <w:szCs w:val="22"/>
        </w:rPr>
        <w:t xml:space="preserve"> gdzie podanie danych jest obowiązkowe.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3DAB">
        <w:rPr>
          <w:rFonts w:asciiTheme="minorHAnsi" w:hAnsiTheme="minorHAnsi" w:cstheme="minorHAnsi"/>
          <w:sz w:val="22"/>
          <w:szCs w:val="22"/>
        </w:rPr>
        <w:t>Niepodanie danych osobowych będzie skutkowało nie zrealizowaniem celu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43DAB">
        <w:rPr>
          <w:rFonts w:asciiTheme="minorHAnsi" w:hAnsiTheme="minorHAnsi" w:cstheme="minorHAnsi"/>
          <w:sz w:val="22"/>
          <w:szCs w:val="22"/>
        </w:rPr>
        <w:t xml:space="preserve"> dla którego miały być przetwarzane.</w:t>
      </w:r>
    </w:p>
    <w:p w:rsidR="00251E7D" w:rsidRPr="00AE6329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29">
        <w:rPr>
          <w:rFonts w:asciiTheme="minorHAnsi" w:hAnsiTheme="minorHAnsi" w:cstheme="minorHAnsi"/>
          <w:sz w:val="22"/>
          <w:szCs w:val="22"/>
        </w:rPr>
        <w:t>Państwa dane nie będą podlegać zautomatyzowanemu podejmowaniu decyzji, w tym ró</w:t>
      </w:r>
      <w:r>
        <w:rPr>
          <w:rFonts w:asciiTheme="minorHAnsi" w:hAnsiTheme="minorHAnsi" w:cstheme="minorHAnsi"/>
          <w:sz w:val="22"/>
          <w:szCs w:val="22"/>
        </w:rPr>
        <w:t>wnież w formie profilowania</w:t>
      </w:r>
      <w:r w:rsidRPr="00AE6329">
        <w:rPr>
          <w:rFonts w:asciiTheme="minorHAnsi" w:hAnsiTheme="minorHAnsi" w:cstheme="minorHAnsi"/>
          <w:sz w:val="22"/>
          <w:szCs w:val="22"/>
        </w:rPr>
        <w:t>.</w:t>
      </w:r>
    </w:p>
    <w:p w:rsidR="00251E7D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4A8F">
        <w:rPr>
          <w:rFonts w:asciiTheme="minorHAnsi" w:eastAsia="Times New Roman" w:hAnsiTheme="minorHAnsi" w:cstheme="minorHAnsi"/>
          <w:sz w:val="22"/>
          <w:szCs w:val="22"/>
        </w:rPr>
        <w:t>Państwa dane nie będą przekazywane do państwa trzeciego lub organizacji międzynarodowej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  <w:r w:rsidRPr="00554A8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251E7D" w:rsidRPr="006E015F" w:rsidRDefault="00251E7D" w:rsidP="00251E7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E015F">
        <w:rPr>
          <w:rFonts w:asciiTheme="minorHAnsi" w:eastAsia="Times New Roman" w:hAnsiTheme="minorHAnsi" w:cstheme="minorHAnsi"/>
          <w:sz w:val="22"/>
          <w:szCs w:val="22"/>
        </w:rPr>
        <w:t>W sytuacjach określonych przepisami prawa Pana/Pani dane osobowe mogą być udostępniane między innymi:</w:t>
      </w:r>
    </w:p>
    <w:p w:rsidR="00251E7D" w:rsidRPr="006E015F" w:rsidRDefault="00251E7D" w:rsidP="00251E7D">
      <w:pPr>
        <w:pStyle w:val="NormalnyWeb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E015F">
        <w:rPr>
          <w:rFonts w:asciiTheme="minorHAnsi" w:eastAsia="Times New Roman" w:hAnsiTheme="minorHAnsi" w:cstheme="minorHAnsi"/>
          <w:sz w:val="22"/>
          <w:szCs w:val="22"/>
        </w:rPr>
        <w:t>Odbiorcom danych upoważnionych do ich otrzymania na podstawie obow</w:t>
      </w:r>
      <w:r>
        <w:rPr>
          <w:rFonts w:asciiTheme="minorHAnsi" w:eastAsia="Times New Roman" w:hAnsiTheme="minorHAnsi" w:cstheme="minorHAnsi"/>
          <w:sz w:val="22"/>
          <w:szCs w:val="22"/>
        </w:rPr>
        <w:t>iązujących przepisów prawa;</w:t>
      </w:r>
    </w:p>
    <w:p w:rsidR="00251E7D" w:rsidRDefault="00251E7D" w:rsidP="00251E7D">
      <w:pPr>
        <w:pStyle w:val="NormalnyWeb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6E015F">
        <w:rPr>
          <w:rFonts w:asciiTheme="minorHAnsi" w:eastAsia="Times New Roman" w:hAnsiTheme="minorHAnsi" w:cstheme="minorHAnsi"/>
          <w:sz w:val="22"/>
          <w:szCs w:val="22"/>
        </w:rPr>
        <w:t>podmiotom prowadzącym działalność pocztową lub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kurierską, dostawcom usług IT;</w:t>
      </w:r>
    </w:p>
    <w:p w:rsidR="00251E7D" w:rsidRPr="006E015F" w:rsidRDefault="00251E7D" w:rsidP="00251E7D">
      <w:pPr>
        <w:pStyle w:val="NormalnyWeb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</w:t>
      </w:r>
      <w:r w:rsidRPr="006E015F">
        <w:rPr>
          <w:rFonts w:asciiTheme="minorHAnsi" w:eastAsia="Times New Roman" w:hAnsiTheme="minorHAnsi" w:cstheme="minorHAnsi"/>
          <w:sz w:val="22"/>
          <w:szCs w:val="22"/>
        </w:rPr>
        <w:t>nnym odbiorcom danych z którymi zawarto umowy powierzenia danych;</w:t>
      </w:r>
    </w:p>
    <w:p w:rsidR="008C2227" w:rsidRDefault="008C2227"/>
    <w:sectPr w:rsidR="008C2227" w:rsidSect="00251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AF2542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B3F4C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7D"/>
    <w:rsid w:val="00251E7D"/>
    <w:rsid w:val="008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E7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251E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1E7D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51E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51E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1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E7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251E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1E7D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51E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51E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1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uprad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oper2</cp:lastModifiedBy>
  <cp:revision>1</cp:revision>
  <dcterms:created xsi:type="dcterms:W3CDTF">2018-07-30T10:39:00Z</dcterms:created>
  <dcterms:modified xsi:type="dcterms:W3CDTF">2018-07-30T10:40:00Z</dcterms:modified>
</cp:coreProperties>
</file>